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480F" w14:textId="494B2F42" w:rsidR="001173AA" w:rsidRPr="00C63ED8" w:rsidRDefault="001173AA" w:rsidP="001173A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9117B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0B681B01" w14:textId="77777777" w:rsidR="00C77132" w:rsidRDefault="00C77132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3E0A7A4" w14:textId="075737B7" w:rsidR="00E01206" w:rsidRPr="009D4EB7" w:rsidRDefault="00E01206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14:paraId="4C8C13D9" w14:textId="77777777" w:rsidR="000653F9" w:rsidRPr="009D4EB7" w:rsidRDefault="000653F9" w:rsidP="009D4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E23A6F" w14:textId="77777777" w:rsidR="00584BD8" w:rsidRPr="009D4EB7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9D4EB7">
        <w:rPr>
          <w:rFonts w:ascii="Times New Roman" w:hAnsi="Times New Roman" w:cs="Times New Roman"/>
          <w:sz w:val="24"/>
          <w:szCs w:val="24"/>
        </w:rPr>
        <w:t>Ю</w:t>
      </w:r>
      <w:r w:rsidR="00584BD8" w:rsidRPr="009D4EB7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9D4EB7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9D4EB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14:paraId="65E87C8E" w14:textId="77777777" w:rsidR="005B627E" w:rsidRPr="009D4EB7" w:rsidRDefault="008C2E25" w:rsidP="009D4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D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B7">
        <w:rPr>
          <w:rFonts w:ascii="Times New Roman" w:hAnsi="Times New Roman" w:cs="Times New Roman"/>
          <w:sz w:val="24"/>
          <w:szCs w:val="24"/>
        </w:rPr>
        <w:t>П</w:t>
      </w:r>
      <w:r w:rsidR="00584BD8" w:rsidRPr="009D4EB7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22FF3153" w14:textId="6F26CB64" w:rsidR="00405B1D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9D4EB7">
        <w:rPr>
          <w:rFonts w:ascii="Times New Roman" w:hAnsi="Times New Roman" w:cs="Times New Roman"/>
          <w:sz w:val="24"/>
          <w:szCs w:val="24"/>
        </w:rPr>
        <w:t>т</w:t>
      </w:r>
      <w:r w:rsidR="00C25F4B" w:rsidRPr="009D4EB7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9D4EB7">
        <w:rPr>
          <w:rFonts w:ascii="Times New Roman" w:hAnsi="Times New Roman" w:cs="Times New Roman"/>
          <w:sz w:val="24"/>
          <w:szCs w:val="24"/>
        </w:rPr>
        <w:t>к</w:t>
      </w:r>
      <w:r w:rsidR="006F2514" w:rsidRPr="009D4EB7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9D4EB7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89117B">
        <w:rPr>
          <w:rFonts w:ascii="Times New Roman" w:hAnsi="Times New Roman" w:cs="Times New Roman"/>
          <w:sz w:val="24"/>
          <w:szCs w:val="24"/>
        </w:rPr>
        <w:t>ООО «ДСК»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7919F1" w:rsidRPr="009D4EB7">
        <w:rPr>
          <w:rFonts w:ascii="Times New Roman" w:hAnsi="Times New Roman" w:cs="Times New Roman"/>
          <w:sz w:val="24"/>
          <w:szCs w:val="24"/>
        </w:rPr>
        <w:t>, наличие приборов учёта, позволяющих учитывать почасовые значения активной и реактивной энергии, потреблённой энергопринимающими устройствами заявителей</w:t>
      </w:r>
      <w:r w:rsidR="00675DBB" w:rsidRPr="009D4EB7">
        <w:rPr>
          <w:rFonts w:ascii="Times New Roman" w:hAnsi="Times New Roman" w:cs="Times New Roman"/>
          <w:sz w:val="24"/>
          <w:szCs w:val="24"/>
        </w:rPr>
        <w:t>.</w:t>
      </w:r>
    </w:p>
    <w:p w14:paraId="3313F98C" w14:textId="77777777" w:rsidR="00675DBB" w:rsidRPr="009D4EB7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34E9A" w:rsidRPr="009D4EB7"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14:paraId="205932C6" w14:textId="77777777" w:rsidR="008C2E25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01788" w:rsidRPr="009D4EB7">
        <w:rPr>
          <w:rFonts w:ascii="Times New Roman" w:hAnsi="Times New Roman" w:cs="Times New Roman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9D4EB7">
        <w:rPr>
          <w:rFonts w:ascii="Times New Roman" w:hAnsi="Times New Roman" w:cs="Times New Roman"/>
          <w:sz w:val="24"/>
          <w:szCs w:val="24"/>
        </w:rPr>
        <w:t>.</w:t>
      </w:r>
    </w:p>
    <w:p w14:paraId="18FD9147" w14:textId="77777777" w:rsidR="000653F9" w:rsidRPr="009D4EB7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1806"/>
        <w:gridCol w:w="2560"/>
        <w:gridCol w:w="2693"/>
        <w:gridCol w:w="2225"/>
        <w:gridCol w:w="1735"/>
        <w:gridCol w:w="2591"/>
      </w:tblGrid>
      <w:tr w:rsidR="009D4EB7" w:rsidRPr="0089117B" w14:paraId="735106F8" w14:textId="77777777" w:rsidTr="009D4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52BAFEE0" w14:textId="77777777" w:rsidR="009D7322" w:rsidRPr="0089117B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AD0A60C" w14:textId="77777777" w:rsidR="009D7322" w:rsidRPr="0089117B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17F0FEC" w14:textId="77777777" w:rsidR="009D7322" w:rsidRPr="0089117B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292AA6C" w14:textId="77777777" w:rsidR="009D7322" w:rsidRPr="0089117B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FA0DB56" w14:textId="77777777" w:rsidR="009D7322" w:rsidRPr="0089117B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90B2D83" w14:textId="77777777" w:rsidR="009D7322" w:rsidRPr="0089117B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4CDDC811" w14:textId="77777777" w:rsidR="009D7322" w:rsidRPr="0089117B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4EB7" w:rsidRPr="0089117B" w14:paraId="2B1B6ACF" w14:textId="7777777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14:paraId="06854D49" w14:textId="77777777" w:rsidR="007919F1" w:rsidRPr="0089117B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double" w:sz="4" w:space="0" w:color="4F81BD" w:themeColor="accent1"/>
            </w:tcBorders>
          </w:tcPr>
          <w:p w14:paraId="42F2A04B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14:paraId="70FC2E9E" w14:textId="77777777" w:rsidR="007919F1" w:rsidRPr="0089117B" w:rsidRDefault="00CF1785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 w:rsidRPr="0089117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15954748" w14:textId="77777777" w:rsidR="007919F1" w:rsidRPr="0089117B" w:rsidRDefault="007919F1" w:rsidP="009D4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объемов мощности</w:t>
            </w:r>
            <w:r w:rsidRPr="0089117B" w:rsidDel="0008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1ADC4D94" w14:textId="77777777" w:rsidR="007919F1" w:rsidRPr="0089117B" w:rsidRDefault="00CF1785" w:rsidP="009D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1098F7FE" w14:textId="77777777" w:rsidR="007919F1" w:rsidRPr="0089117B" w:rsidRDefault="00CF1785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14:paraId="576E7ADA" w14:textId="77777777" w:rsidR="004D2FC8" w:rsidRPr="0089117B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8911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46BE426" w14:textId="77777777" w:rsidR="004D2FC8" w:rsidRPr="0089117B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8911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A1C4F4E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Приказ Минпромэнерго РФ №49 от 22.02.2007г.</w:t>
            </w:r>
          </w:p>
        </w:tc>
      </w:tr>
      <w:tr w:rsidR="009D4EB7" w:rsidRPr="0089117B" w14:paraId="3FA0691E" w14:textId="7777777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14:paraId="55DD4A42" w14:textId="77777777" w:rsidR="007919F1" w:rsidRPr="0089117B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14:paraId="2576B59F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14:paraId="562260F6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профилей активной и реактивной </w:t>
            </w:r>
            <w:r w:rsidR="004D2FC8" w:rsidRPr="0089117B">
              <w:rPr>
                <w:rFonts w:ascii="Times New Roman" w:eastAsia="Times New Roman" w:hAnsi="Times New Roman" w:cs="Times New Roman"/>
                <w:lang w:eastAsia="ru-RU"/>
              </w:rPr>
              <w:t>мощности</w:t>
            </w:r>
          </w:p>
          <w:p w14:paraId="7FEEB327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035BCDB1" w14:textId="77777777" w:rsidR="007919F1" w:rsidRPr="0089117B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14:paraId="73EEAFC7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6DA5324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14:paraId="20B44AA5" w14:textId="77777777" w:rsidR="007919F1" w:rsidRPr="0089117B" w:rsidRDefault="007919F1" w:rsidP="009D4E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Приказ Минпромэнерго РФ №49 от 22.02.2007г.</w:t>
            </w:r>
          </w:p>
        </w:tc>
      </w:tr>
      <w:tr w:rsidR="009D4EB7" w:rsidRPr="0089117B" w14:paraId="4B206F92" w14:textId="7777777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14:paraId="07ED8130" w14:textId="77777777" w:rsidR="007919F1" w:rsidRPr="0089117B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14:paraId="3D81C762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</w:tcPr>
          <w:p w14:paraId="36CAD63D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</w:t>
            </w:r>
            <w:proofErr w:type="spellStart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 и выше, а также к сетям 110 </w:t>
            </w:r>
            <w:proofErr w:type="spellStart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 (154 </w:t>
            </w:r>
            <w:proofErr w:type="spellStart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, энергоузлов), </w:t>
            </w: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E89C19F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определяются в соответствии с </w:t>
            </w:r>
            <w:hyperlink r:id="rId8" w:history="1">
              <w:r w:rsidRPr="0089117B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</w:t>
            </w:r>
            <w:r w:rsidR="0002598C" w:rsidRPr="0089117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 Минпромэнерго РФ №49 от 22.02.2007г.</w:t>
            </w:r>
          </w:p>
          <w:p w14:paraId="25D5B3F9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14:paraId="12662EAD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51966CE" w14:textId="77777777" w:rsidR="004D2FC8" w:rsidRPr="0089117B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14:paraId="6A89E35F" w14:textId="77777777" w:rsidR="007919F1" w:rsidRPr="0089117B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</w:tcPr>
          <w:p w14:paraId="46E49B23" w14:textId="77777777" w:rsidR="007919F1" w:rsidRPr="0089117B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Приказ Минпромэнерго РФ №49 от 22.02.2007г.</w:t>
            </w:r>
          </w:p>
        </w:tc>
      </w:tr>
      <w:tr w:rsidR="009D4EB7" w:rsidRPr="0089117B" w14:paraId="4B819AE7" w14:textId="7777777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14:paraId="3665166C" w14:textId="77777777" w:rsidR="0002598C" w:rsidRPr="0089117B" w:rsidRDefault="0002598C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14:paraId="5F19F3AA" w14:textId="77777777" w:rsidR="0002598C" w:rsidRPr="0089117B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89117B">
              <w:rPr>
                <w:rFonts w:ascii="Times New Roman" w:eastAsia="Times New Roman" w:hAnsi="Times New Roman" w:cs="Times New Roman"/>
                <w:lang w:eastAsia="ru-RU"/>
              </w:rPr>
              <w:t>, направление акта потребителю</w:t>
            </w:r>
          </w:p>
        </w:tc>
        <w:tc>
          <w:tcPr>
            <w:tcW w:w="909" w:type="pct"/>
          </w:tcPr>
          <w:p w14:paraId="01A5B713" w14:textId="77777777" w:rsidR="0002598C" w:rsidRPr="0089117B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4D6D001C" w14:textId="77777777" w:rsidR="0002598C" w:rsidRPr="0089117B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89117B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факта нарушения </w:t>
            </w: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="00C514F8" w:rsidRPr="0089117B">
              <w:rPr>
                <w:rFonts w:ascii="Times New Roman" w:eastAsia="Times New Roman" w:hAnsi="Times New Roman" w:cs="Times New Roman"/>
                <w:lang w:eastAsia="ru-RU"/>
              </w:rPr>
              <w:t>ется акт, который направляется потребителю</w:t>
            </w:r>
          </w:p>
        </w:tc>
        <w:tc>
          <w:tcPr>
            <w:tcW w:w="790" w:type="pct"/>
          </w:tcPr>
          <w:p w14:paraId="69AA1274" w14:textId="77777777" w:rsidR="0002598C" w:rsidRPr="0089117B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C92E11B" w14:textId="77777777" w:rsidR="0002598C" w:rsidRPr="0089117B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</w:tcPr>
          <w:p w14:paraId="69D2910A" w14:textId="77777777" w:rsidR="0002598C" w:rsidRPr="0089117B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02598C" w:rsidRPr="008911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E130A5E" w14:textId="77777777" w:rsidR="0002598C" w:rsidRPr="0089117B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17B">
              <w:rPr>
                <w:rFonts w:ascii="Times New Roman" w:eastAsia="Times New Roman" w:hAnsi="Times New Roman" w:cs="Times New Roman"/>
                <w:lang w:eastAsia="ru-RU"/>
              </w:rPr>
              <w:t>Приказ Минпромэнерго РФ №49 от 22.02.2007г.</w:t>
            </w:r>
          </w:p>
        </w:tc>
      </w:tr>
    </w:tbl>
    <w:p w14:paraId="46207931" w14:textId="77777777" w:rsidR="00C02B7A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6D62E81" w14:textId="77777777" w:rsidR="00AB5586" w:rsidRPr="009D4EB7" w:rsidRDefault="00AB5586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1C305AC" w14:textId="77777777" w:rsidR="00C02B7A" w:rsidRPr="009D4EB7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8D220" w14:textId="77777777" w:rsidR="0089117B" w:rsidRDefault="0089117B" w:rsidP="0089117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73620A49" w14:textId="77777777" w:rsidR="0089117B" w:rsidRDefault="0089117B" w:rsidP="0089117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3318B9B" w14:textId="77777777" w:rsidR="0089117B" w:rsidRDefault="0089117B" w:rsidP="0089117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38222B0A" w14:textId="77777777" w:rsidR="000653F9" w:rsidRPr="009D4EB7" w:rsidRDefault="000653F9" w:rsidP="009D4EB7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9D4EB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3974" w14:textId="77777777" w:rsidR="000E203F" w:rsidRDefault="000E203F" w:rsidP="00DC7CA8">
      <w:pPr>
        <w:spacing w:after="0" w:line="240" w:lineRule="auto"/>
      </w:pPr>
      <w:r>
        <w:separator/>
      </w:r>
    </w:p>
  </w:endnote>
  <w:endnote w:type="continuationSeparator" w:id="0">
    <w:p w14:paraId="3C6DC649" w14:textId="77777777" w:rsidR="000E203F" w:rsidRDefault="000E203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EDE9" w14:textId="77777777" w:rsidR="000E203F" w:rsidRDefault="000E203F" w:rsidP="00DC7CA8">
      <w:pPr>
        <w:spacing w:after="0" w:line="240" w:lineRule="auto"/>
      </w:pPr>
      <w:r>
        <w:separator/>
      </w:r>
    </w:p>
  </w:footnote>
  <w:footnote w:type="continuationSeparator" w:id="0">
    <w:p w14:paraId="48E8A64B" w14:textId="77777777" w:rsidR="000E203F" w:rsidRDefault="000E203F" w:rsidP="00DC7CA8">
      <w:pPr>
        <w:spacing w:after="0" w:line="240" w:lineRule="auto"/>
      </w:pPr>
      <w:r>
        <w:continuationSeparator/>
      </w:r>
    </w:p>
  </w:footnote>
  <w:footnote w:id="1">
    <w:p w14:paraId="09F7E0BB" w14:textId="77777777"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14:paraId="0575099A" w14:textId="77777777"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962"/>
    <w:rsid w:val="00022F24"/>
    <w:rsid w:val="0002598C"/>
    <w:rsid w:val="00026177"/>
    <w:rsid w:val="000653F9"/>
    <w:rsid w:val="000B1FDF"/>
    <w:rsid w:val="000D0D64"/>
    <w:rsid w:val="000E203F"/>
    <w:rsid w:val="001173AA"/>
    <w:rsid w:val="001452AF"/>
    <w:rsid w:val="00166D9F"/>
    <w:rsid w:val="00182892"/>
    <w:rsid w:val="00184B8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B23E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015D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85F40"/>
    <w:rsid w:val="007919F1"/>
    <w:rsid w:val="007A2C8F"/>
    <w:rsid w:val="007E41FA"/>
    <w:rsid w:val="008117CC"/>
    <w:rsid w:val="00823FF3"/>
    <w:rsid w:val="00824E68"/>
    <w:rsid w:val="008254DA"/>
    <w:rsid w:val="0082713E"/>
    <w:rsid w:val="0089117B"/>
    <w:rsid w:val="008A1A95"/>
    <w:rsid w:val="008C2E25"/>
    <w:rsid w:val="008E0138"/>
    <w:rsid w:val="008E16CB"/>
    <w:rsid w:val="009001F4"/>
    <w:rsid w:val="00904E58"/>
    <w:rsid w:val="009D4EB7"/>
    <w:rsid w:val="009D7322"/>
    <w:rsid w:val="009F4A9F"/>
    <w:rsid w:val="00A22C5F"/>
    <w:rsid w:val="00A44E14"/>
    <w:rsid w:val="00A474DD"/>
    <w:rsid w:val="00A705D8"/>
    <w:rsid w:val="00AB5586"/>
    <w:rsid w:val="00AF67C0"/>
    <w:rsid w:val="00B05ED7"/>
    <w:rsid w:val="00B118E9"/>
    <w:rsid w:val="00B8308D"/>
    <w:rsid w:val="00B84849"/>
    <w:rsid w:val="00BA531D"/>
    <w:rsid w:val="00BB7AE2"/>
    <w:rsid w:val="00BD087E"/>
    <w:rsid w:val="00C02B7A"/>
    <w:rsid w:val="00C02E69"/>
    <w:rsid w:val="00C05A4F"/>
    <w:rsid w:val="00C20511"/>
    <w:rsid w:val="00C2064F"/>
    <w:rsid w:val="00C25F4B"/>
    <w:rsid w:val="00C379FF"/>
    <w:rsid w:val="00C514F8"/>
    <w:rsid w:val="00C74D96"/>
    <w:rsid w:val="00C77132"/>
    <w:rsid w:val="00CC1A0A"/>
    <w:rsid w:val="00CC211B"/>
    <w:rsid w:val="00CF1785"/>
    <w:rsid w:val="00D34055"/>
    <w:rsid w:val="00D47D80"/>
    <w:rsid w:val="00D679FC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A805"/>
  <w15:docId w15:val="{AC918A16-12A7-4A70-ACEF-15771C2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02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E262118F82F2790178C320FEF314B3DE2040F5D67989067FE657ABDA0242003A6B5DF9B9D8yDR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7F76-E427-4122-9021-CE16EDF6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ДСК ООО</cp:lastModifiedBy>
  <cp:revision>2</cp:revision>
  <cp:lastPrinted>2014-08-01T10:40:00Z</cp:lastPrinted>
  <dcterms:created xsi:type="dcterms:W3CDTF">2020-12-18T09:51:00Z</dcterms:created>
  <dcterms:modified xsi:type="dcterms:W3CDTF">2020-12-18T09:51:00Z</dcterms:modified>
</cp:coreProperties>
</file>